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15B20" w14:textId="77777777" w:rsidR="006D7246" w:rsidRPr="006D7246" w:rsidRDefault="006D7246" w:rsidP="006D7246">
      <w:pPr>
        <w:rPr>
          <w:b/>
          <w:i/>
          <w:iCs/>
        </w:rPr>
      </w:pPr>
      <w:r w:rsidRPr="006D7246">
        <w:rPr>
          <w:b/>
          <w:i/>
          <w:iCs/>
        </w:rPr>
        <w:t>Les BD coup de cœur du mois</w:t>
      </w:r>
    </w:p>
    <w:p w14:paraId="6E618F5F" w14:textId="152AFB41" w:rsidR="006D7246" w:rsidRPr="002B6BFF" w:rsidRDefault="006D7246" w:rsidP="006D7246">
      <w:pPr>
        <w:rPr>
          <w:sz w:val="22"/>
          <w:szCs w:val="22"/>
        </w:rPr>
      </w:pPr>
      <w:r w:rsidRPr="002B6BFF">
        <w:rPr>
          <w:b/>
          <w:sz w:val="22"/>
          <w:szCs w:val="22"/>
        </w:rPr>
        <w:t xml:space="preserve">Guérillero </w:t>
      </w:r>
      <w:r w:rsidRPr="002B6BFF">
        <w:rPr>
          <w:sz w:val="22"/>
          <w:szCs w:val="22"/>
        </w:rPr>
        <w:t>de Maria Isabel Ospina (scénario) et Jean-Emmanuel Vermot-Desroches (dessin et couleurs)  chez Dargaud, 224 pages.</w:t>
      </w:r>
    </w:p>
    <w:p w14:paraId="76E66A70" w14:textId="7162B9C0" w:rsidR="00930D5C" w:rsidRDefault="00930D5C">
      <w:r>
        <w:rPr>
          <w:noProof/>
          <w:lang w:eastAsia="fr-CH"/>
        </w:rPr>
        <w:drawing>
          <wp:inline distT="0" distB="0" distL="0" distR="0" wp14:anchorId="68D61D92" wp14:editId="70A4DE79">
            <wp:extent cx="2028785" cy="2773478"/>
            <wp:effectExtent l="0" t="0" r="0" b="8255"/>
            <wp:docPr id="1149339077" name="Image 1" descr="Une image contenant texte, fiction, dessin humoristique, liv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339077" name="Image 1" descr="Une image contenant texte, fiction, dessin humoristique, livre&#10;&#10;Le contenu généré par l’IA peut êtr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45428" cy="2796230"/>
                    </a:xfrm>
                    <a:prstGeom prst="rect">
                      <a:avLst/>
                    </a:prstGeom>
                    <a:noFill/>
                    <a:ln>
                      <a:noFill/>
                    </a:ln>
                  </pic:spPr>
                </pic:pic>
              </a:graphicData>
            </a:graphic>
          </wp:inline>
        </w:drawing>
      </w:r>
    </w:p>
    <w:p w14:paraId="2A6C74A2" w14:textId="70D5F85C" w:rsidR="002C65C1" w:rsidRPr="00C47F73" w:rsidRDefault="002C65C1" w:rsidP="00A501D9">
      <w:pPr>
        <w:spacing w:after="0" w:line="240" w:lineRule="auto"/>
        <w:rPr>
          <w:rFonts w:ascii="Calibri" w:hAnsi="Calibri" w:cs="Calibri"/>
          <w:sz w:val="22"/>
          <w:szCs w:val="22"/>
        </w:rPr>
      </w:pPr>
      <w:r w:rsidRPr="00C47F73">
        <w:rPr>
          <w:rFonts w:ascii="Calibri" w:hAnsi="Calibri" w:cs="Calibri"/>
          <w:sz w:val="22"/>
          <w:szCs w:val="22"/>
        </w:rPr>
        <w:t xml:space="preserve">Signé le 26 septembre 2016, l'accord de paix historique entre le gouvernement colombien et les </w:t>
      </w:r>
      <w:r w:rsidR="001745F2" w:rsidRPr="00C47F73">
        <w:rPr>
          <w:rFonts w:ascii="Calibri" w:hAnsi="Calibri" w:cs="Calibri"/>
          <w:sz w:val="22"/>
          <w:szCs w:val="22"/>
        </w:rPr>
        <w:t xml:space="preserve">forces armées révolutionnaires de Colombie (les </w:t>
      </w:r>
      <w:r w:rsidRPr="00C47F73">
        <w:rPr>
          <w:rFonts w:ascii="Calibri" w:hAnsi="Calibri" w:cs="Calibri"/>
          <w:sz w:val="22"/>
          <w:szCs w:val="22"/>
        </w:rPr>
        <w:t>FARC</w:t>
      </w:r>
      <w:r w:rsidR="001745F2" w:rsidRPr="00C47F73">
        <w:rPr>
          <w:rFonts w:ascii="Calibri" w:hAnsi="Calibri" w:cs="Calibri"/>
          <w:sz w:val="22"/>
          <w:szCs w:val="22"/>
        </w:rPr>
        <w:t>s)</w:t>
      </w:r>
      <w:r w:rsidR="002B6BFF" w:rsidRPr="00C47F73">
        <w:rPr>
          <w:rFonts w:ascii="Calibri" w:hAnsi="Calibri" w:cs="Calibri"/>
          <w:sz w:val="22"/>
          <w:szCs w:val="22"/>
        </w:rPr>
        <w:t xml:space="preserve"> a mis fin à 52 ans de guerre</w:t>
      </w:r>
      <w:r w:rsidRPr="00C47F73">
        <w:rPr>
          <w:rFonts w:ascii="Calibri" w:hAnsi="Calibri" w:cs="Calibri"/>
          <w:sz w:val="22"/>
          <w:szCs w:val="22"/>
        </w:rPr>
        <w:t xml:space="preserve">, désarmant 13 000 combattants et créant une justice transitionnelle. </w:t>
      </w:r>
      <w:r w:rsidR="001745F2" w:rsidRPr="00C47F73">
        <w:rPr>
          <w:rFonts w:ascii="Calibri" w:hAnsi="Calibri" w:cs="Calibri"/>
          <w:sz w:val="22"/>
          <w:szCs w:val="22"/>
        </w:rPr>
        <w:t>A</w:t>
      </w:r>
      <w:r w:rsidRPr="00C47F73">
        <w:rPr>
          <w:rFonts w:ascii="Calibri" w:hAnsi="Calibri" w:cs="Calibri"/>
          <w:sz w:val="22"/>
          <w:szCs w:val="22"/>
        </w:rPr>
        <w:t>u moment o</w:t>
      </w:r>
      <w:r w:rsidR="001745F2" w:rsidRPr="00C47F73">
        <w:rPr>
          <w:rFonts w:ascii="Calibri" w:hAnsi="Calibri" w:cs="Calibri"/>
          <w:sz w:val="22"/>
          <w:szCs w:val="22"/>
        </w:rPr>
        <w:t xml:space="preserve">ù l'on célèbre les dix ans de cet </w:t>
      </w:r>
      <w:r w:rsidRPr="00C47F73">
        <w:rPr>
          <w:rFonts w:ascii="Calibri" w:hAnsi="Calibri" w:cs="Calibri"/>
          <w:sz w:val="22"/>
          <w:szCs w:val="22"/>
        </w:rPr>
        <w:t>a</w:t>
      </w:r>
      <w:r w:rsidR="001745F2" w:rsidRPr="00C47F73">
        <w:rPr>
          <w:rFonts w:ascii="Calibri" w:hAnsi="Calibri" w:cs="Calibri"/>
          <w:sz w:val="22"/>
          <w:szCs w:val="22"/>
        </w:rPr>
        <w:t>ccord de paix, ce récit apporte un témoignage inédit</w:t>
      </w:r>
      <w:r w:rsidRPr="00C47F73">
        <w:rPr>
          <w:rFonts w:ascii="Calibri" w:hAnsi="Calibri" w:cs="Calibri"/>
          <w:sz w:val="22"/>
          <w:szCs w:val="22"/>
        </w:rPr>
        <w:t>.</w:t>
      </w:r>
    </w:p>
    <w:p w14:paraId="5EDA6709" w14:textId="77777777" w:rsidR="001745F2" w:rsidRPr="00C47F73" w:rsidRDefault="001745F2" w:rsidP="00A501D9">
      <w:pPr>
        <w:spacing w:after="0" w:line="240" w:lineRule="auto"/>
        <w:rPr>
          <w:rFonts w:ascii="Calibri" w:hAnsi="Calibri" w:cs="Calibri"/>
          <w:sz w:val="22"/>
          <w:szCs w:val="22"/>
        </w:rPr>
      </w:pPr>
    </w:p>
    <w:p w14:paraId="1B8C0702" w14:textId="04DAC9C2" w:rsidR="001745F2" w:rsidRPr="00C47F73" w:rsidRDefault="001745F2" w:rsidP="00A501D9">
      <w:pPr>
        <w:spacing w:after="0" w:line="240" w:lineRule="auto"/>
        <w:rPr>
          <w:rFonts w:ascii="Calibri" w:hAnsi="Calibri" w:cs="Calibri"/>
          <w:sz w:val="22"/>
          <w:szCs w:val="22"/>
        </w:rPr>
      </w:pPr>
      <w:r w:rsidRPr="00C47F73">
        <w:rPr>
          <w:rFonts w:ascii="Calibri" w:hAnsi="Calibri" w:cs="Calibri"/>
          <w:sz w:val="22"/>
          <w:szCs w:val="22"/>
        </w:rPr>
        <w:t>Le témoignage d’Alberto, dont le parcours est rapporté par la documentaliste colombienne Maria Isa</w:t>
      </w:r>
      <w:r w:rsidR="002B6BFF" w:rsidRPr="00C47F73">
        <w:rPr>
          <w:rFonts w:ascii="Calibri" w:hAnsi="Calibri" w:cs="Calibri"/>
          <w:sz w:val="22"/>
          <w:szCs w:val="22"/>
        </w:rPr>
        <w:t xml:space="preserve">bel Ospina, éclaire un conflit </w:t>
      </w:r>
      <w:r w:rsidRPr="00C47F73">
        <w:rPr>
          <w:rFonts w:ascii="Calibri" w:hAnsi="Calibri" w:cs="Calibri"/>
          <w:sz w:val="22"/>
          <w:szCs w:val="22"/>
        </w:rPr>
        <w:t xml:space="preserve">opposant forces d’autodéfense, </w:t>
      </w:r>
      <w:r w:rsidR="002B6BFF" w:rsidRPr="00C47F73">
        <w:rPr>
          <w:rFonts w:ascii="Calibri" w:hAnsi="Calibri" w:cs="Calibri"/>
          <w:sz w:val="22"/>
          <w:szCs w:val="22"/>
        </w:rPr>
        <w:t>armée et mouvements de guérilla</w:t>
      </w:r>
      <w:r w:rsidRPr="00C47F73">
        <w:rPr>
          <w:rFonts w:ascii="Calibri" w:hAnsi="Calibri" w:cs="Calibri"/>
          <w:sz w:val="22"/>
          <w:szCs w:val="22"/>
        </w:rPr>
        <w:t xml:space="preserve"> peu médiatisé en Suisse dont le bilan humain est pourtant terrible : un demi-million de morts entre 1958 et 2019 et près de 100.000 disparus. Tout comme dans « Marzi » ou dans « Guantánamo Kid », l’histoire de cet enfant est véridique. Le scénario enchaîne les séquences qui sont autant de courts fragments de vie au plus proche du regard du jeune garçon qu’il était alors.</w:t>
      </w:r>
    </w:p>
    <w:p w14:paraId="1B98F125" w14:textId="77777777" w:rsidR="001745F2" w:rsidRPr="00C47F73" w:rsidRDefault="001745F2" w:rsidP="00A501D9">
      <w:pPr>
        <w:spacing w:after="0" w:line="240" w:lineRule="auto"/>
        <w:rPr>
          <w:rFonts w:ascii="Calibri" w:hAnsi="Calibri" w:cs="Calibri"/>
          <w:sz w:val="22"/>
          <w:szCs w:val="22"/>
        </w:rPr>
      </w:pPr>
    </w:p>
    <w:p w14:paraId="43EC48DD" w14:textId="7D6FC6B6" w:rsidR="008A3CEF" w:rsidRPr="00C47F73" w:rsidRDefault="00930D5C" w:rsidP="00A501D9">
      <w:pPr>
        <w:spacing w:after="0" w:line="240" w:lineRule="auto"/>
        <w:rPr>
          <w:rFonts w:ascii="Calibri" w:hAnsi="Calibri" w:cs="Calibri"/>
          <w:sz w:val="22"/>
          <w:szCs w:val="22"/>
        </w:rPr>
      </w:pPr>
      <w:r w:rsidRPr="00C47F73">
        <w:rPr>
          <w:rFonts w:ascii="Calibri" w:hAnsi="Calibri" w:cs="Calibri"/>
          <w:sz w:val="22"/>
          <w:szCs w:val="22"/>
        </w:rPr>
        <w:t>Une demi-heure pour aller chercher de l'eau potable, deux heures trente pour rejoindre l'école... Les journées ne sont pas les mêmes pour tous les enfants : Alberto,</w:t>
      </w:r>
      <w:r w:rsidR="002B6BFF" w:rsidRPr="00C47F73">
        <w:rPr>
          <w:rFonts w:ascii="Calibri" w:hAnsi="Calibri" w:cs="Calibri"/>
          <w:sz w:val="22"/>
          <w:szCs w:val="22"/>
        </w:rPr>
        <w:t xml:space="preserve"> qui grandit dans une région</w:t>
      </w:r>
      <w:r w:rsidRPr="00C47F73">
        <w:rPr>
          <w:rFonts w:ascii="Calibri" w:hAnsi="Calibri" w:cs="Calibri"/>
          <w:sz w:val="22"/>
          <w:szCs w:val="22"/>
        </w:rPr>
        <w:t xml:space="preserve"> mo</w:t>
      </w:r>
      <w:r w:rsidR="002B6BFF" w:rsidRPr="00C47F73">
        <w:rPr>
          <w:rFonts w:ascii="Calibri" w:hAnsi="Calibri" w:cs="Calibri"/>
          <w:sz w:val="22"/>
          <w:szCs w:val="22"/>
        </w:rPr>
        <w:t>ntagneuse</w:t>
      </w:r>
      <w:r w:rsidRPr="00C47F73">
        <w:rPr>
          <w:rFonts w:ascii="Calibri" w:hAnsi="Calibri" w:cs="Calibri"/>
          <w:sz w:val="22"/>
          <w:szCs w:val="22"/>
        </w:rPr>
        <w:t xml:space="preserve"> de Colombie, le sait bien. À cela s'ajoutent pour lui la misère et la grande violence de son père. </w:t>
      </w:r>
      <w:r w:rsidR="001745F2" w:rsidRPr="00C47F73">
        <w:rPr>
          <w:rFonts w:ascii="Calibri" w:hAnsi="Calibri" w:cs="Calibri"/>
          <w:sz w:val="22"/>
          <w:szCs w:val="22"/>
        </w:rPr>
        <w:t>Alors quand les guérilleros des</w:t>
      </w:r>
      <w:r w:rsidR="0090208A" w:rsidRPr="00C47F73">
        <w:rPr>
          <w:rFonts w:ascii="Calibri" w:hAnsi="Calibri" w:cs="Calibri"/>
          <w:sz w:val="22"/>
          <w:szCs w:val="22"/>
        </w:rPr>
        <w:t xml:space="preserve"> </w:t>
      </w:r>
      <w:r w:rsidRPr="00C47F73">
        <w:rPr>
          <w:rFonts w:ascii="Calibri" w:hAnsi="Calibri" w:cs="Calibri"/>
          <w:sz w:val="22"/>
          <w:szCs w:val="22"/>
        </w:rPr>
        <w:t>FARC</w:t>
      </w:r>
      <w:r w:rsidR="001745F2" w:rsidRPr="00C47F73">
        <w:rPr>
          <w:rFonts w:ascii="Calibri" w:hAnsi="Calibri" w:cs="Calibri"/>
          <w:sz w:val="22"/>
          <w:szCs w:val="22"/>
        </w:rPr>
        <w:t>s</w:t>
      </w:r>
      <w:r w:rsidRPr="00C47F73">
        <w:rPr>
          <w:rFonts w:ascii="Calibri" w:hAnsi="Calibri" w:cs="Calibri"/>
          <w:sz w:val="22"/>
          <w:szCs w:val="22"/>
        </w:rPr>
        <w:t xml:space="preserve"> s'installent sur le terrain de sa famille, les suivre semble être la meille</w:t>
      </w:r>
      <w:r w:rsidR="002B6BFF" w:rsidRPr="00C47F73">
        <w:rPr>
          <w:rFonts w:ascii="Calibri" w:hAnsi="Calibri" w:cs="Calibri"/>
          <w:sz w:val="22"/>
          <w:szCs w:val="22"/>
        </w:rPr>
        <w:t xml:space="preserve">ure perspective d'avenir. </w:t>
      </w:r>
      <w:r w:rsidRPr="00C47F73">
        <w:rPr>
          <w:rFonts w:ascii="Calibri" w:hAnsi="Calibri" w:cs="Calibri"/>
          <w:sz w:val="22"/>
          <w:szCs w:val="22"/>
        </w:rPr>
        <w:t>Alb</w:t>
      </w:r>
      <w:r w:rsidR="002B6BFF" w:rsidRPr="00C47F73">
        <w:rPr>
          <w:rFonts w:ascii="Calibri" w:hAnsi="Calibri" w:cs="Calibri"/>
          <w:sz w:val="22"/>
          <w:szCs w:val="22"/>
        </w:rPr>
        <w:t xml:space="preserve">erto </w:t>
      </w:r>
      <w:r w:rsidRPr="00C47F73">
        <w:rPr>
          <w:rFonts w:ascii="Calibri" w:hAnsi="Calibri" w:cs="Calibri"/>
          <w:sz w:val="22"/>
          <w:szCs w:val="22"/>
        </w:rPr>
        <w:t xml:space="preserve">devient donc </w:t>
      </w:r>
      <w:r w:rsidR="002B6BFF" w:rsidRPr="00C47F73">
        <w:rPr>
          <w:rFonts w:ascii="Calibri" w:hAnsi="Calibri" w:cs="Calibri"/>
          <w:sz w:val="22"/>
          <w:szCs w:val="22"/>
        </w:rPr>
        <w:t xml:space="preserve">à onze ans </w:t>
      </w:r>
      <w:r w:rsidRPr="00C47F73">
        <w:rPr>
          <w:rFonts w:ascii="Calibri" w:hAnsi="Calibri" w:cs="Calibri"/>
          <w:sz w:val="22"/>
          <w:szCs w:val="22"/>
        </w:rPr>
        <w:t>un enfant-soldat. Quand il déserte, presque cinq ans plus tard, il entame un long processus de réintégration dans un foyer à Cali. Et à présent, il raconte tout : du temps de séchage de son uniforme aux conséquences de son départ pour sa famille en passant par ses missions d'espion ou enco</w:t>
      </w:r>
      <w:r w:rsidR="002B6BFF" w:rsidRPr="00C47F73">
        <w:rPr>
          <w:rFonts w:ascii="Calibri" w:hAnsi="Calibri" w:cs="Calibri"/>
          <w:sz w:val="22"/>
          <w:szCs w:val="22"/>
        </w:rPr>
        <w:t>re par sa formation d'opérateur-radio. Il montre sa peur et s</w:t>
      </w:r>
      <w:r w:rsidRPr="00C47F73">
        <w:rPr>
          <w:rFonts w:ascii="Calibri" w:hAnsi="Calibri" w:cs="Calibri"/>
          <w:sz w:val="22"/>
          <w:szCs w:val="22"/>
        </w:rPr>
        <w:t>a solitude, mais dévoile aussi les questionnements naturels d'un préado</w:t>
      </w:r>
      <w:r w:rsidR="002C65C1" w:rsidRPr="00C47F73">
        <w:rPr>
          <w:rFonts w:ascii="Calibri" w:hAnsi="Calibri" w:cs="Calibri"/>
          <w:sz w:val="22"/>
          <w:szCs w:val="22"/>
        </w:rPr>
        <w:t>lescent</w:t>
      </w:r>
      <w:r w:rsidRPr="00C47F73">
        <w:rPr>
          <w:rFonts w:ascii="Calibri" w:hAnsi="Calibri" w:cs="Calibri"/>
          <w:sz w:val="22"/>
          <w:szCs w:val="22"/>
        </w:rPr>
        <w:t xml:space="preserve">. </w:t>
      </w:r>
      <w:r w:rsidR="002B6BFF" w:rsidRPr="00C47F73">
        <w:rPr>
          <w:rFonts w:ascii="Calibri" w:hAnsi="Calibri" w:cs="Calibri"/>
          <w:sz w:val="22"/>
          <w:szCs w:val="22"/>
        </w:rPr>
        <w:t xml:space="preserve">Pour Alberto, </w:t>
      </w:r>
      <w:r w:rsidRPr="00C47F73">
        <w:rPr>
          <w:rFonts w:ascii="Calibri" w:hAnsi="Calibri" w:cs="Calibri"/>
          <w:sz w:val="22"/>
          <w:szCs w:val="22"/>
        </w:rPr>
        <w:t xml:space="preserve">retrouver une vie </w:t>
      </w:r>
      <w:r w:rsidR="002B6BFF" w:rsidRPr="00C47F73">
        <w:rPr>
          <w:rFonts w:ascii="Calibri" w:hAnsi="Calibri" w:cs="Calibri"/>
          <w:sz w:val="22"/>
          <w:szCs w:val="22"/>
        </w:rPr>
        <w:t>normale n'a rien d'évident et</w:t>
      </w:r>
      <w:r w:rsidRPr="00C47F73">
        <w:rPr>
          <w:rFonts w:ascii="Calibri" w:hAnsi="Calibri" w:cs="Calibri"/>
          <w:sz w:val="22"/>
          <w:szCs w:val="22"/>
        </w:rPr>
        <w:t xml:space="preserve"> il fera tout pour y arriver.</w:t>
      </w:r>
    </w:p>
    <w:p w14:paraId="16BA3399" w14:textId="77777777" w:rsidR="001745F2" w:rsidRPr="00C47F73" w:rsidRDefault="001745F2" w:rsidP="00A501D9">
      <w:pPr>
        <w:spacing w:after="0" w:line="240" w:lineRule="auto"/>
        <w:rPr>
          <w:rFonts w:ascii="Calibri" w:hAnsi="Calibri" w:cs="Calibri"/>
          <w:sz w:val="22"/>
          <w:szCs w:val="22"/>
        </w:rPr>
      </w:pPr>
    </w:p>
    <w:p w14:paraId="4426CEE3" w14:textId="59FBFB2A" w:rsidR="00930D5C" w:rsidRPr="00C47F73" w:rsidRDefault="002C65C1" w:rsidP="00A501D9">
      <w:pPr>
        <w:spacing w:after="0" w:line="240" w:lineRule="auto"/>
        <w:rPr>
          <w:rFonts w:ascii="Calibri" w:hAnsi="Calibri" w:cs="Calibri"/>
          <w:sz w:val="22"/>
          <w:szCs w:val="22"/>
        </w:rPr>
      </w:pPr>
      <w:r w:rsidRPr="00C47F73">
        <w:rPr>
          <w:rFonts w:ascii="Calibri" w:hAnsi="Calibri" w:cs="Calibri"/>
          <w:sz w:val="22"/>
          <w:szCs w:val="22"/>
        </w:rPr>
        <w:t xml:space="preserve">La ligne claire et expressive des </w:t>
      </w:r>
      <w:r w:rsidR="00930D5C" w:rsidRPr="00C47F73">
        <w:rPr>
          <w:rFonts w:ascii="Calibri" w:hAnsi="Calibri" w:cs="Calibri"/>
          <w:sz w:val="22"/>
          <w:szCs w:val="22"/>
        </w:rPr>
        <w:t>dessin</w:t>
      </w:r>
      <w:r w:rsidRPr="00C47F73">
        <w:rPr>
          <w:rFonts w:ascii="Calibri" w:hAnsi="Calibri" w:cs="Calibri"/>
          <w:sz w:val="22"/>
          <w:szCs w:val="22"/>
        </w:rPr>
        <w:t>s</w:t>
      </w:r>
      <w:r w:rsidR="00930D5C" w:rsidRPr="00C47F73">
        <w:rPr>
          <w:rFonts w:ascii="Calibri" w:hAnsi="Calibri" w:cs="Calibri"/>
          <w:sz w:val="22"/>
          <w:szCs w:val="22"/>
        </w:rPr>
        <w:t xml:space="preserve"> de Jean-Emmanuel Vermot-Desroches</w:t>
      </w:r>
      <w:r w:rsidRPr="00C47F73">
        <w:rPr>
          <w:rFonts w:ascii="Calibri" w:hAnsi="Calibri" w:cs="Calibri"/>
          <w:sz w:val="22"/>
          <w:szCs w:val="22"/>
        </w:rPr>
        <w:t xml:space="preserve"> (1974), </w:t>
      </w:r>
      <w:r w:rsidR="00930D5C" w:rsidRPr="00C47F73">
        <w:rPr>
          <w:rFonts w:ascii="Calibri" w:hAnsi="Calibri" w:cs="Calibri"/>
          <w:sz w:val="22"/>
          <w:szCs w:val="22"/>
        </w:rPr>
        <w:t xml:space="preserve">convient </w:t>
      </w:r>
      <w:r w:rsidRPr="00C47F73">
        <w:rPr>
          <w:rFonts w:ascii="Calibri" w:hAnsi="Calibri" w:cs="Calibri"/>
          <w:sz w:val="22"/>
          <w:szCs w:val="22"/>
        </w:rPr>
        <w:t xml:space="preserve">bien </w:t>
      </w:r>
      <w:r w:rsidR="00930D5C" w:rsidRPr="00C47F73">
        <w:rPr>
          <w:rFonts w:ascii="Calibri" w:hAnsi="Calibri" w:cs="Calibri"/>
          <w:sz w:val="22"/>
          <w:szCs w:val="22"/>
        </w:rPr>
        <w:t>à cette rondeur de caractère du héros simpl</w:t>
      </w:r>
      <w:r w:rsidR="002B6BFF" w:rsidRPr="00C47F73">
        <w:rPr>
          <w:rFonts w:ascii="Calibri" w:hAnsi="Calibri" w:cs="Calibri"/>
          <w:sz w:val="22"/>
          <w:szCs w:val="22"/>
        </w:rPr>
        <w:t>e et modeste. Le bleu des textes et des planches rehaussées par des éléments colorés contribue</w:t>
      </w:r>
      <w:r w:rsidR="00A24C87">
        <w:rPr>
          <w:rFonts w:ascii="Calibri" w:hAnsi="Calibri" w:cs="Calibri"/>
          <w:sz w:val="22"/>
          <w:szCs w:val="22"/>
        </w:rPr>
        <w:t>nt</w:t>
      </w:r>
      <w:r w:rsidR="00C47F73" w:rsidRPr="00C47F73">
        <w:rPr>
          <w:rFonts w:ascii="Calibri" w:hAnsi="Calibri" w:cs="Calibri"/>
          <w:sz w:val="22"/>
          <w:szCs w:val="22"/>
        </w:rPr>
        <w:t xml:space="preserve"> à crédibiliser</w:t>
      </w:r>
      <w:r w:rsidR="00930D5C" w:rsidRPr="00C47F73">
        <w:rPr>
          <w:rFonts w:ascii="Calibri" w:hAnsi="Calibri" w:cs="Calibri"/>
          <w:sz w:val="22"/>
          <w:szCs w:val="22"/>
        </w:rPr>
        <w:t xml:space="preserve"> le témoignage </w:t>
      </w:r>
      <w:r w:rsidRPr="00C47F73">
        <w:rPr>
          <w:rFonts w:ascii="Calibri" w:hAnsi="Calibri" w:cs="Calibri"/>
          <w:sz w:val="22"/>
          <w:szCs w:val="22"/>
        </w:rPr>
        <w:t xml:space="preserve">direct d’Alberto qui retrouve </w:t>
      </w:r>
      <w:r w:rsidR="00C47F73" w:rsidRPr="00C47F73">
        <w:rPr>
          <w:rFonts w:ascii="Calibri" w:hAnsi="Calibri" w:cs="Calibri"/>
          <w:sz w:val="22"/>
          <w:szCs w:val="22"/>
        </w:rPr>
        <w:t xml:space="preserve">ainsi </w:t>
      </w:r>
      <w:r w:rsidRPr="00C47F73">
        <w:rPr>
          <w:rFonts w:ascii="Calibri" w:hAnsi="Calibri" w:cs="Calibri"/>
          <w:sz w:val="22"/>
          <w:szCs w:val="22"/>
        </w:rPr>
        <w:t>c</w:t>
      </w:r>
      <w:r w:rsidR="00C47F73" w:rsidRPr="00C47F73">
        <w:rPr>
          <w:rFonts w:ascii="Calibri" w:hAnsi="Calibri" w:cs="Calibri"/>
          <w:sz w:val="22"/>
          <w:szCs w:val="22"/>
        </w:rPr>
        <w:t>e ton spontané de l’enfance</w:t>
      </w:r>
      <w:r w:rsidR="00930D5C" w:rsidRPr="00C47F73">
        <w:rPr>
          <w:rFonts w:ascii="Calibri" w:hAnsi="Calibri" w:cs="Calibri"/>
          <w:sz w:val="22"/>
          <w:szCs w:val="22"/>
        </w:rPr>
        <w:t>.</w:t>
      </w:r>
    </w:p>
    <w:p w14:paraId="245C7691" w14:textId="77777777" w:rsidR="002C65C1" w:rsidRPr="00C47F73" w:rsidRDefault="002C65C1" w:rsidP="00A501D9">
      <w:pPr>
        <w:spacing w:after="0" w:line="240" w:lineRule="auto"/>
        <w:rPr>
          <w:rFonts w:ascii="Calibri" w:hAnsi="Calibri" w:cs="Calibri"/>
          <w:sz w:val="22"/>
          <w:szCs w:val="22"/>
        </w:rPr>
      </w:pPr>
    </w:p>
    <w:p w14:paraId="3B05CC78" w14:textId="546451B5" w:rsidR="00930D5C" w:rsidRPr="00C47F73" w:rsidRDefault="001745F2" w:rsidP="00A501D9">
      <w:pPr>
        <w:spacing w:after="0" w:line="240" w:lineRule="auto"/>
        <w:rPr>
          <w:rFonts w:ascii="Calibri" w:hAnsi="Calibri" w:cs="Calibri"/>
          <w:sz w:val="22"/>
          <w:szCs w:val="22"/>
        </w:rPr>
      </w:pPr>
      <w:r w:rsidRPr="00C47F73">
        <w:rPr>
          <w:rFonts w:ascii="Calibri" w:hAnsi="Calibri" w:cs="Calibri"/>
          <w:sz w:val="22"/>
          <w:szCs w:val="22"/>
        </w:rPr>
        <w:t>L’</w:t>
      </w:r>
      <w:r w:rsidR="00930D5C" w:rsidRPr="00C47F73">
        <w:rPr>
          <w:rFonts w:ascii="Calibri" w:hAnsi="Calibri" w:cs="Calibri"/>
          <w:sz w:val="22"/>
          <w:szCs w:val="22"/>
        </w:rPr>
        <w:t>auteur nous montre,</w:t>
      </w:r>
      <w:r w:rsidR="003156AC">
        <w:rPr>
          <w:rFonts w:ascii="Calibri" w:hAnsi="Calibri" w:cs="Calibri"/>
          <w:sz w:val="22"/>
          <w:szCs w:val="22"/>
        </w:rPr>
        <w:t xml:space="preserve"> via des pages dépeignant divers</w:t>
      </w:r>
      <w:r w:rsidR="00930D5C" w:rsidRPr="00C47F73">
        <w:rPr>
          <w:rFonts w:ascii="Calibri" w:hAnsi="Calibri" w:cs="Calibri"/>
          <w:sz w:val="22"/>
          <w:szCs w:val="22"/>
        </w:rPr>
        <w:t xml:space="preserve"> momen</w:t>
      </w:r>
      <w:r w:rsidR="00C47F73" w:rsidRPr="00C47F73">
        <w:rPr>
          <w:rFonts w:ascii="Calibri" w:hAnsi="Calibri" w:cs="Calibri"/>
          <w:sz w:val="22"/>
          <w:szCs w:val="22"/>
        </w:rPr>
        <w:t>ts de la</w:t>
      </w:r>
      <w:r w:rsidRPr="00C47F73">
        <w:rPr>
          <w:rFonts w:ascii="Calibri" w:hAnsi="Calibri" w:cs="Calibri"/>
          <w:sz w:val="22"/>
          <w:szCs w:val="22"/>
        </w:rPr>
        <w:t xml:space="preserve"> vie</w:t>
      </w:r>
      <w:r w:rsidR="00C47F73" w:rsidRPr="00C47F73">
        <w:rPr>
          <w:rFonts w:ascii="Calibri" w:hAnsi="Calibri" w:cs="Calibri"/>
          <w:sz w:val="22"/>
          <w:szCs w:val="22"/>
        </w:rPr>
        <w:t xml:space="preserve"> du garçon</w:t>
      </w:r>
      <w:r w:rsidRPr="00C47F73">
        <w:rPr>
          <w:rFonts w:ascii="Calibri" w:hAnsi="Calibri" w:cs="Calibri"/>
          <w:sz w:val="22"/>
          <w:szCs w:val="22"/>
        </w:rPr>
        <w:t>, que les FARCs, comme d’</w:t>
      </w:r>
      <w:r w:rsidR="00930D5C" w:rsidRPr="00C47F73">
        <w:rPr>
          <w:rFonts w:ascii="Calibri" w:hAnsi="Calibri" w:cs="Calibri"/>
          <w:sz w:val="22"/>
          <w:szCs w:val="22"/>
        </w:rPr>
        <w:t>autre</w:t>
      </w:r>
      <w:r w:rsidRPr="00C47F73">
        <w:rPr>
          <w:rFonts w:ascii="Calibri" w:hAnsi="Calibri" w:cs="Calibri"/>
          <w:sz w:val="22"/>
          <w:szCs w:val="22"/>
        </w:rPr>
        <w:t>s groupes paramilitaires, représentent une issue</w:t>
      </w:r>
      <w:r w:rsidR="00930D5C" w:rsidRPr="00C47F73">
        <w:rPr>
          <w:rFonts w:ascii="Calibri" w:hAnsi="Calibri" w:cs="Calibri"/>
          <w:sz w:val="22"/>
          <w:szCs w:val="22"/>
        </w:rPr>
        <w:t xml:space="preserve"> comme une autre pour les e</w:t>
      </w:r>
      <w:r w:rsidRPr="00C47F73">
        <w:rPr>
          <w:rFonts w:ascii="Calibri" w:hAnsi="Calibri" w:cs="Calibri"/>
          <w:sz w:val="22"/>
          <w:szCs w:val="22"/>
        </w:rPr>
        <w:t>nfants cherchant à fuir</w:t>
      </w:r>
      <w:r w:rsidR="006B5C28" w:rsidRPr="00C47F73">
        <w:rPr>
          <w:rFonts w:ascii="Calibri" w:hAnsi="Calibri" w:cs="Calibri"/>
          <w:sz w:val="22"/>
          <w:szCs w:val="22"/>
        </w:rPr>
        <w:t xml:space="preserve"> la misère. L</w:t>
      </w:r>
      <w:r w:rsidR="00930D5C" w:rsidRPr="00C47F73">
        <w:rPr>
          <w:rFonts w:ascii="Calibri" w:hAnsi="Calibri" w:cs="Calibri"/>
          <w:sz w:val="22"/>
          <w:szCs w:val="22"/>
        </w:rPr>
        <w:t xml:space="preserve">es FARCs </w:t>
      </w:r>
      <w:r w:rsidRPr="00C47F73">
        <w:rPr>
          <w:rFonts w:ascii="Calibri" w:hAnsi="Calibri" w:cs="Calibri"/>
          <w:sz w:val="22"/>
          <w:szCs w:val="22"/>
        </w:rPr>
        <w:t>assurent aux jeunes de quoi manger mieux que chez eux, d'avoir un toit pour</w:t>
      </w:r>
      <w:r w:rsidR="00930D5C" w:rsidRPr="00C47F73">
        <w:rPr>
          <w:rFonts w:ascii="Calibri" w:hAnsi="Calibri" w:cs="Calibri"/>
          <w:sz w:val="22"/>
          <w:szCs w:val="22"/>
        </w:rPr>
        <w:t xml:space="preserve"> dor</w:t>
      </w:r>
      <w:r w:rsidR="00C47F73" w:rsidRPr="00C47F73">
        <w:rPr>
          <w:rFonts w:ascii="Calibri" w:hAnsi="Calibri" w:cs="Calibri"/>
          <w:sz w:val="22"/>
          <w:szCs w:val="22"/>
        </w:rPr>
        <w:t>mir et offre</w:t>
      </w:r>
      <w:r w:rsidR="003156AC">
        <w:rPr>
          <w:rFonts w:ascii="Calibri" w:hAnsi="Calibri" w:cs="Calibri"/>
          <w:sz w:val="22"/>
          <w:szCs w:val="22"/>
        </w:rPr>
        <w:t>nt</w:t>
      </w:r>
      <w:r w:rsidR="00C47F73" w:rsidRPr="00C47F73">
        <w:rPr>
          <w:rFonts w:ascii="Calibri" w:hAnsi="Calibri" w:cs="Calibri"/>
          <w:sz w:val="22"/>
          <w:szCs w:val="22"/>
        </w:rPr>
        <w:t xml:space="preserve"> un esprit de corps :</w:t>
      </w:r>
      <w:r w:rsidR="00C47F73">
        <w:rPr>
          <w:rFonts w:ascii="Calibri" w:hAnsi="Calibri" w:cs="Calibri"/>
          <w:sz w:val="22"/>
          <w:szCs w:val="22"/>
        </w:rPr>
        <w:t> </w:t>
      </w:r>
      <w:r w:rsidR="00C47F73" w:rsidRPr="00C47F73">
        <w:rPr>
          <w:rFonts w:ascii="Calibri" w:hAnsi="Calibri" w:cs="Calibri"/>
          <w:sz w:val="22"/>
          <w:szCs w:val="22"/>
        </w:rPr>
        <w:t>t</w:t>
      </w:r>
      <w:r w:rsidR="00930D5C" w:rsidRPr="00C47F73">
        <w:rPr>
          <w:rFonts w:ascii="Calibri" w:hAnsi="Calibri" w:cs="Calibri"/>
          <w:sz w:val="22"/>
          <w:szCs w:val="22"/>
        </w:rPr>
        <w:t xml:space="preserve">out ce à quoi </w:t>
      </w:r>
      <w:r w:rsidRPr="00C47F73">
        <w:rPr>
          <w:rFonts w:ascii="Calibri" w:hAnsi="Calibri" w:cs="Calibri"/>
          <w:sz w:val="22"/>
          <w:szCs w:val="22"/>
        </w:rPr>
        <w:t xml:space="preserve">aspire </w:t>
      </w:r>
      <w:r w:rsidR="00930D5C" w:rsidRPr="00C47F73">
        <w:rPr>
          <w:rFonts w:ascii="Calibri" w:hAnsi="Calibri" w:cs="Calibri"/>
          <w:sz w:val="22"/>
          <w:szCs w:val="22"/>
        </w:rPr>
        <w:t>la plupart des enfants</w:t>
      </w:r>
      <w:r w:rsidRPr="00C47F73">
        <w:rPr>
          <w:rFonts w:ascii="Calibri" w:hAnsi="Calibri" w:cs="Calibri"/>
          <w:sz w:val="22"/>
          <w:szCs w:val="22"/>
        </w:rPr>
        <w:t xml:space="preserve"> des régions pauvres</w:t>
      </w:r>
      <w:r w:rsidR="00930D5C" w:rsidRPr="00C47F73">
        <w:rPr>
          <w:rFonts w:ascii="Calibri" w:hAnsi="Calibri" w:cs="Calibri"/>
          <w:sz w:val="22"/>
          <w:szCs w:val="22"/>
        </w:rPr>
        <w:t xml:space="preserve">. Mais ce livre ne parle </w:t>
      </w:r>
      <w:r w:rsidR="00C47F73" w:rsidRPr="00C47F73">
        <w:rPr>
          <w:rFonts w:ascii="Calibri" w:hAnsi="Calibri" w:cs="Calibri"/>
          <w:sz w:val="22"/>
          <w:szCs w:val="22"/>
        </w:rPr>
        <w:t>pas que de la vie des jeunes au milieu</w:t>
      </w:r>
      <w:r w:rsidR="00930D5C" w:rsidRPr="00C47F73">
        <w:rPr>
          <w:rFonts w:ascii="Calibri" w:hAnsi="Calibri" w:cs="Calibri"/>
          <w:sz w:val="22"/>
          <w:szCs w:val="22"/>
        </w:rPr>
        <w:t xml:space="preserve"> des guérille</w:t>
      </w:r>
      <w:r w:rsidRPr="00C47F73">
        <w:rPr>
          <w:rFonts w:ascii="Calibri" w:hAnsi="Calibri" w:cs="Calibri"/>
          <w:sz w:val="22"/>
          <w:szCs w:val="22"/>
        </w:rPr>
        <w:t>ros. Il parle aussi</w:t>
      </w:r>
      <w:r w:rsidR="00B10B1B" w:rsidRPr="00C47F73">
        <w:rPr>
          <w:rFonts w:ascii="Calibri" w:hAnsi="Calibri" w:cs="Calibri"/>
          <w:sz w:val="22"/>
          <w:szCs w:val="22"/>
        </w:rPr>
        <w:t xml:space="preserve"> du long mais efficace</w:t>
      </w:r>
      <w:r w:rsidR="00930D5C" w:rsidRPr="00C47F73">
        <w:rPr>
          <w:rFonts w:ascii="Calibri" w:hAnsi="Calibri" w:cs="Calibri"/>
          <w:sz w:val="22"/>
          <w:szCs w:val="22"/>
        </w:rPr>
        <w:t xml:space="preserve"> processus de </w:t>
      </w:r>
      <w:r w:rsidR="00B10B1B" w:rsidRPr="00C47F73">
        <w:rPr>
          <w:rFonts w:ascii="Calibri" w:hAnsi="Calibri" w:cs="Calibri"/>
          <w:sz w:val="22"/>
          <w:szCs w:val="22"/>
        </w:rPr>
        <w:t xml:space="preserve">réapprentissage et de </w:t>
      </w:r>
      <w:r w:rsidR="003156AC">
        <w:rPr>
          <w:rFonts w:ascii="Calibri" w:hAnsi="Calibri" w:cs="Calibri"/>
          <w:sz w:val="22"/>
          <w:szCs w:val="22"/>
        </w:rPr>
        <w:t>réintégration des gamins</w:t>
      </w:r>
      <w:r w:rsidR="00930D5C" w:rsidRPr="00C47F73">
        <w:rPr>
          <w:rFonts w:ascii="Calibri" w:hAnsi="Calibri" w:cs="Calibri"/>
          <w:sz w:val="22"/>
          <w:szCs w:val="22"/>
        </w:rPr>
        <w:t xml:space="preserve"> guérilleros qui se sont enfuis ou ont été </w:t>
      </w:r>
      <w:r w:rsidR="006B5C28" w:rsidRPr="00C47F73">
        <w:rPr>
          <w:rFonts w:ascii="Calibri" w:hAnsi="Calibri" w:cs="Calibri"/>
          <w:sz w:val="22"/>
          <w:szCs w:val="22"/>
        </w:rPr>
        <w:t>« délivré</w:t>
      </w:r>
      <w:r w:rsidR="00C47F73" w:rsidRPr="00C47F73">
        <w:rPr>
          <w:rFonts w:ascii="Calibri" w:hAnsi="Calibri" w:cs="Calibri"/>
          <w:sz w:val="22"/>
          <w:szCs w:val="22"/>
        </w:rPr>
        <w:t>s</w:t>
      </w:r>
      <w:r w:rsidR="006B5C28" w:rsidRPr="00C47F73">
        <w:rPr>
          <w:rFonts w:ascii="Calibri" w:hAnsi="Calibri" w:cs="Calibri"/>
          <w:sz w:val="22"/>
          <w:szCs w:val="22"/>
        </w:rPr>
        <w:t> »</w:t>
      </w:r>
      <w:r w:rsidR="00B10B1B" w:rsidRPr="00C47F73">
        <w:rPr>
          <w:rFonts w:ascii="Calibri" w:hAnsi="Calibri" w:cs="Calibri"/>
          <w:sz w:val="22"/>
          <w:szCs w:val="22"/>
        </w:rPr>
        <w:t>. Un mécanisme</w:t>
      </w:r>
      <w:r w:rsidR="00C47F73" w:rsidRPr="00C47F73">
        <w:rPr>
          <w:rFonts w:ascii="Calibri" w:hAnsi="Calibri" w:cs="Calibri"/>
          <w:sz w:val="22"/>
          <w:szCs w:val="22"/>
        </w:rPr>
        <w:t xml:space="preserve"> qui a permis à Alberto de re</w:t>
      </w:r>
      <w:r w:rsidR="00930D5C" w:rsidRPr="00C47F73">
        <w:rPr>
          <w:rFonts w:ascii="Calibri" w:hAnsi="Calibri" w:cs="Calibri"/>
          <w:sz w:val="22"/>
          <w:szCs w:val="22"/>
        </w:rPr>
        <w:t>fai</w:t>
      </w:r>
      <w:r w:rsidR="00C47F73" w:rsidRPr="00C47F73">
        <w:rPr>
          <w:rFonts w:ascii="Calibri" w:hAnsi="Calibri" w:cs="Calibri"/>
          <w:sz w:val="22"/>
          <w:szCs w:val="22"/>
        </w:rPr>
        <w:t>re sa vie</w:t>
      </w:r>
      <w:r w:rsidR="00930D5C" w:rsidRPr="00C47F73">
        <w:rPr>
          <w:rFonts w:ascii="Calibri" w:hAnsi="Calibri" w:cs="Calibri"/>
          <w:sz w:val="22"/>
          <w:szCs w:val="22"/>
        </w:rPr>
        <w:t xml:space="preserve"> montrant q</w:t>
      </w:r>
      <w:r w:rsidR="00B10B1B" w:rsidRPr="00C47F73">
        <w:rPr>
          <w:rFonts w:ascii="Calibri" w:hAnsi="Calibri" w:cs="Calibri"/>
          <w:sz w:val="22"/>
          <w:szCs w:val="22"/>
        </w:rPr>
        <w:t>ue le pays ne lâche pas toujours</w:t>
      </w:r>
      <w:r w:rsidR="00930D5C" w:rsidRPr="00C47F73">
        <w:rPr>
          <w:rFonts w:ascii="Calibri" w:hAnsi="Calibri" w:cs="Calibri"/>
          <w:sz w:val="22"/>
          <w:szCs w:val="22"/>
        </w:rPr>
        <w:t xml:space="preserve"> ces jeunes sans ressources.</w:t>
      </w:r>
    </w:p>
    <w:p w14:paraId="25210A24" w14:textId="77777777" w:rsidR="0090208A" w:rsidRPr="00A501D9" w:rsidRDefault="0090208A" w:rsidP="00A501D9">
      <w:pPr>
        <w:spacing w:after="0" w:line="240" w:lineRule="auto"/>
        <w:rPr>
          <w:rFonts w:ascii="Calibri" w:hAnsi="Calibri" w:cs="Calibri"/>
        </w:rPr>
      </w:pPr>
    </w:p>
    <w:p w14:paraId="3E8139E3" w14:textId="59124EA5" w:rsidR="00A501D9" w:rsidRPr="003156AC" w:rsidRDefault="00A501D9" w:rsidP="00A501D9">
      <w:pPr>
        <w:rPr>
          <w:sz w:val="22"/>
          <w:szCs w:val="22"/>
        </w:rPr>
      </w:pPr>
      <w:r w:rsidRPr="003156AC">
        <w:rPr>
          <w:b/>
          <w:sz w:val="22"/>
          <w:szCs w:val="22"/>
        </w:rPr>
        <w:t>Mea culpa</w:t>
      </w:r>
      <w:r w:rsidRPr="003156AC">
        <w:rPr>
          <w:sz w:val="22"/>
          <w:szCs w:val="22"/>
        </w:rPr>
        <w:t xml:space="preserve"> – </w:t>
      </w:r>
      <w:r w:rsidRPr="003156AC">
        <w:rPr>
          <w:b/>
          <w:sz w:val="22"/>
          <w:szCs w:val="22"/>
        </w:rPr>
        <w:t>Tome 1</w:t>
      </w:r>
      <w:r w:rsidRPr="003156AC">
        <w:rPr>
          <w:sz w:val="22"/>
          <w:szCs w:val="22"/>
        </w:rPr>
        <w:t xml:space="preserve"> de Jean-Christophe Brisard (scénario) et Michael Malatini (dessin et couleurs) chez Glénat, 64 pages.</w:t>
      </w:r>
    </w:p>
    <w:p w14:paraId="4D6964C6" w14:textId="7F95AFE2" w:rsidR="00CB18BD" w:rsidRDefault="00E01E06">
      <w:r>
        <w:rPr>
          <w:noProof/>
          <w:lang w:eastAsia="fr-CH"/>
        </w:rPr>
        <w:drawing>
          <wp:inline distT="0" distB="0" distL="0" distR="0" wp14:anchorId="2B35781D" wp14:editId="422A36CD">
            <wp:extent cx="2343529" cy="3124704"/>
            <wp:effectExtent l="0" t="0" r="0" b="0"/>
            <wp:docPr id="673418054" name="Image 2" descr="Mea culpa - Tome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a culpa - Tome 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59792" cy="3146387"/>
                    </a:xfrm>
                    <a:prstGeom prst="rect">
                      <a:avLst/>
                    </a:prstGeom>
                    <a:noFill/>
                    <a:ln>
                      <a:noFill/>
                    </a:ln>
                  </pic:spPr>
                </pic:pic>
              </a:graphicData>
            </a:graphic>
          </wp:inline>
        </w:drawing>
      </w:r>
    </w:p>
    <w:p w14:paraId="6A673456" w14:textId="2418FBB9" w:rsidR="003156AC" w:rsidRDefault="003156AC" w:rsidP="00A501D9">
      <w:pPr>
        <w:spacing w:after="0" w:line="240" w:lineRule="auto"/>
        <w:rPr>
          <w:rFonts w:ascii="Calibri" w:hAnsi="Calibri" w:cs="Calibri"/>
          <w:sz w:val="22"/>
          <w:szCs w:val="22"/>
        </w:rPr>
      </w:pPr>
      <w:r w:rsidRPr="003156AC">
        <w:rPr>
          <w:rFonts w:ascii="Calibri" w:hAnsi="Calibri" w:cs="Calibri"/>
          <w:sz w:val="22"/>
          <w:szCs w:val="22"/>
        </w:rPr>
        <w:t>Basé sur des faits réels et des sources historiques rares issues des</w:t>
      </w:r>
      <w:r>
        <w:rPr>
          <w:rFonts w:ascii="Calibri" w:hAnsi="Calibri" w:cs="Calibri"/>
          <w:sz w:val="22"/>
          <w:szCs w:val="22"/>
        </w:rPr>
        <w:t xml:space="preserve"> archives allemandes et russes</w:t>
      </w:r>
      <w:r w:rsidRPr="003156AC">
        <w:rPr>
          <w:rFonts w:ascii="Calibri" w:hAnsi="Calibri" w:cs="Calibri"/>
          <w:sz w:val="22"/>
          <w:szCs w:val="22"/>
        </w:rPr>
        <w:t xml:space="preserve">, le nouveau diptyque du journaliste Jean-Christophe </w:t>
      </w:r>
      <w:proofErr w:type="spellStart"/>
      <w:r w:rsidRPr="003156AC">
        <w:rPr>
          <w:rFonts w:ascii="Calibri" w:hAnsi="Calibri" w:cs="Calibri"/>
          <w:sz w:val="22"/>
          <w:szCs w:val="22"/>
        </w:rPr>
        <w:t>Brisard</w:t>
      </w:r>
      <w:proofErr w:type="spellEnd"/>
      <w:r w:rsidRPr="003156AC">
        <w:rPr>
          <w:rFonts w:ascii="Calibri" w:hAnsi="Calibri" w:cs="Calibri"/>
          <w:sz w:val="22"/>
          <w:szCs w:val="22"/>
        </w:rPr>
        <w:t xml:space="preserve"> </w:t>
      </w:r>
      <w:r w:rsidR="0077308C">
        <w:rPr>
          <w:rFonts w:ascii="Calibri" w:hAnsi="Calibri" w:cs="Calibri"/>
          <w:sz w:val="22"/>
          <w:szCs w:val="22"/>
        </w:rPr>
        <w:t xml:space="preserve">(1971) </w:t>
      </w:r>
      <w:r w:rsidRPr="003156AC">
        <w:rPr>
          <w:rFonts w:ascii="Calibri" w:hAnsi="Calibri" w:cs="Calibri"/>
          <w:sz w:val="22"/>
          <w:szCs w:val="22"/>
        </w:rPr>
        <w:t>nous plonge au cœur des intrigues politiques mêlant l’Allemagne n</w:t>
      </w:r>
      <w:r w:rsidR="00483691">
        <w:rPr>
          <w:rFonts w:ascii="Calibri" w:hAnsi="Calibri" w:cs="Calibri"/>
          <w:sz w:val="22"/>
          <w:szCs w:val="22"/>
        </w:rPr>
        <w:t xml:space="preserve">azie et le Vatican. </w:t>
      </w:r>
      <w:r w:rsidR="0077308C">
        <w:rPr>
          <w:rFonts w:ascii="Calibri" w:hAnsi="Calibri" w:cs="Calibri"/>
          <w:sz w:val="22"/>
          <w:szCs w:val="22"/>
        </w:rPr>
        <w:t xml:space="preserve">Déjà auteur du </w:t>
      </w:r>
      <w:r w:rsidR="0077308C" w:rsidRPr="0077308C">
        <w:rPr>
          <w:rFonts w:ascii="Calibri" w:hAnsi="Calibri" w:cs="Calibri"/>
          <w:sz w:val="22"/>
          <w:szCs w:val="22"/>
        </w:rPr>
        <w:t xml:space="preserve">thriller historique en trois tomes </w:t>
      </w:r>
      <w:r w:rsidR="0077308C">
        <w:rPr>
          <w:rFonts w:ascii="Calibri" w:hAnsi="Calibri" w:cs="Calibri"/>
          <w:sz w:val="22"/>
          <w:szCs w:val="22"/>
        </w:rPr>
        <w:t xml:space="preserve">« Hitler est mort » </w:t>
      </w:r>
      <w:r w:rsidR="0077308C" w:rsidRPr="0077308C">
        <w:rPr>
          <w:rFonts w:ascii="Calibri" w:hAnsi="Calibri" w:cs="Calibri"/>
          <w:sz w:val="22"/>
          <w:szCs w:val="22"/>
        </w:rPr>
        <w:t>basé sur les documents conservés dans les archives militaires de la Russie</w:t>
      </w:r>
      <w:r w:rsidR="0077308C">
        <w:rPr>
          <w:rFonts w:ascii="Calibri" w:hAnsi="Calibri" w:cs="Calibri"/>
          <w:sz w:val="22"/>
          <w:szCs w:val="22"/>
        </w:rPr>
        <w:t>, il nous offre à nouveau un</w:t>
      </w:r>
      <w:r w:rsidR="0077308C" w:rsidRPr="0077308C">
        <w:rPr>
          <w:rFonts w:ascii="Calibri" w:hAnsi="Calibri" w:cs="Calibri"/>
          <w:sz w:val="22"/>
          <w:szCs w:val="22"/>
        </w:rPr>
        <w:t xml:space="preserve"> </w:t>
      </w:r>
      <w:r w:rsidR="00AA1A6D">
        <w:rPr>
          <w:rFonts w:ascii="Calibri" w:hAnsi="Calibri" w:cs="Calibri"/>
          <w:sz w:val="22"/>
          <w:szCs w:val="22"/>
        </w:rPr>
        <w:t xml:space="preserve">volume </w:t>
      </w:r>
      <w:r w:rsidR="0077308C" w:rsidRPr="0077308C">
        <w:rPr>
          <w:rFonts w:ascii="Calibri" w:hAnsi="Calibri" w:cs="Calibri"/>
          <w:sz w:val="22"/>
          <w:szCs w:val="22"/>
        </w:rPr>
        <w:t>passionnant, entre fiction, espionnage et drame religieux, qui interroge sur le rôle de l’Église du</w:t>
      </w:r>
      <w:r w:rsidR="00AA1A6D">
        <w:rPr>
          <w:rFonts w:ascii="Calibri" w:hAnsi="Calibri" w:cs="Calibri"/>
          <w:sz w:val="22"/>
          <w:szCs w:val="22"/>
        </w:rPr>
        <w:t>rant la Seconde Guerre mondiale a</w:t>
      </w:r>
      <w:r w:rsidR="00483691">
        <w:rPr>
          <w:rFonts w:ascii="Calibri" w:hAnsi="Calibri" w:cs="Calibri"/>
          <w:sz w:val="22"/>
          <w:szCs w:val="22"/>
        </w:rPr>
        <w:t>ux côtés du dessinateur italien</w:t>
      </w:r>
      <w:r w:rsidRPr="003156AC">
        <w:rPr>
          <w:rFonts w:ascii="Calibri" w:hAnsi="Calibri" w:cs="Calibri"/>
          <w:sz w:val="22"/>
          <w:szCs w:val="22"/>
        </w:rPr>
        <w:t xml:space="preserve"> Michael Malatini </w:t>
      </w:r>
      <w:r w:rsidR="00483691">
        <w:rPr>
          <w:rFonts w:ascii="Calibri" w:hAnsi="Calibri" w:cs="Calibri"/>
          <w:sz w:val="22"/>
          <w:szCs w:val="22"/>
        </w:rPr>
        <w:t>(1992) et de ses images</w:t>
      </w:r>
      <w:r w:rsidRPr="003156AC">
        <w:rPr>
          <w:rFonts w:ascii="Calibri" w:hAnsi="Calibri" w:cs="Calibri"/>
          <w:sz w:val="22"/>
          <w:szCs w:val="22"/>
        </w:rPr>
        <w:t xml:space="preserve"> percutant</w:t>
      </w:r>
      <w:r w:rsidR="00483691">
        <w:rPr>
          <w:rFonts w:ascii="Calibri" w:hAnsi="Calibri" w:cs="Calibri"/>
          <w:sz w:val="22"/>
          <w:szCs w:val="22"/>
        </w:rPr>
        <w:t>es</w:t>
      </w:r>
      <w:r w:rsidR="00AA1A6D">
        <w:rPr>
          <w:rFonts w:ascii="Calibri" w:hAnsi="Calibri" w:cs="Calibri"/>
          <w:sz w:val="22"/>
          <w:szCs w:val="22"/>
        </w:rPr>
        <w:t>.</w:t>
      </w:r>
      <w:r w:rsidRPr="003156AC">
        <w:rPr>
          <w:rFonts w:ascii="Calibri" w:hAnsi="Calibri" w:cs="Calibri"/>
          <w:sz w:val="22"/>
          <w:szCs w:val="22"/>
        </w:rPr>
        <w:t xml:space="preserve"> </w:t>
      </w:r>
    </w:p>
    <w:p w14:paraId="74868AD1" w14:textId="77777777" w:rsidR="003156AC" w:rsidRDefault="003156AC" w:rsidP="00A501D9">
      <w:pPr>
        <w:spacing w:after="0" w:line="240" w:lineRule="auto"/>
        <w:rPr>
          <w:rFonts w:ascii="Calibri" w:hAnsi="Calibri" w:cs="Calibri"/>
          <w:sz w:val="22"/>
          <w:szCs w:val="22"/>
        </w:rPr>
      </w:pPr>
    </w:p>
    <w:p w14:paraId="2BDA23BD" w14:textId="1CE1316A" w:rsidR="00CB18BD" w:rsidRDefault="00CB18BD" w:rsidP="00A501D9">
      <w:pPr>
        <w:spacing w:after="0" w:line="240" w:lineRule="auto"/>
        <w:rPr>
          <w:rFonts w:ascii="Calibri" w:hAnsi="Calibri" w:cs="Calibri"/>
          <w:sz w:val="22"/>
          <w:szCs w:val="22"/>
        </w:rPr>
      </w:pPr>
      <w:r w:rsidRPr="003156AC">
        <w:rPr>
          <w:rFonts w:ascii="Calibri" w:hAnsi="Calibri" w:cs="Calibri"/>
          <w:sz w:val="22"/>
          <w:szCs w:val="22"/>
        </w:rPr>
        <w:t xml:space="preserve">L’officier SS de la Gestapo Karl Neuhaus est le chef de la section spéciale pour les questions religieuses et il se méfie de ces faux agneaux. Sur ordre d’Hitler, son équipe d’espions a infiltré les plus hautes autorités catholiques du pays et parvient à influencer jusqu’à l’ambassade du Vatican à Berlin et l’entourage du pape Pie XII à Rome. Mais tout bascule le 20 juillet 1944 : « l’opération Walkyrie », </w:t>
      </w:r>
      <w:r w:rsidR="00483691">
        <w:rPr>
          <w:rFonts w:ascii="Calibri" w:hAnsi="Calibri" w:cs="Calibri"/>
          <w:sz w:val="22"/>
          <w:szCs w:val="22"/>
        </w:rPr>
        <w:t>l</w:t>
      </w:r>
      <w:r w:rsidR="00483691" w:rsidRPr="00483691">
        <w:rPr>
          <w:rFonts w:ascii="Calibri" w:hAnsi="Calibri" w:cs="Calibri"/>
          <w:sz w:val="22"/>
          <w:szCs w:val="22"/>
        </w:rPr>
        <w:t>a tentative d'assassinat et de putsch</w:t>
      </w:r>
      <w:r w:rsidR="00483691">
        <w:rPr>
          <w:rFonts w:ascii="Calibri" w:hAnsi="Calibri" w:cs="Calibri"/>
          <w:sz w:val="22"/>
          <w:szCs w:val="22"/>
        </w:rPr>
        <w:t xml:space="preserve"> qui devait éliminer</w:t>
      </w:r>
      <w:r w:rsidRPr="003156AC">
        <w:rPr>
          <w:rFonts w:ascii="Calibri" w:hAnsi="Calibri" w:cs="Calibri"/>
          <w:sz w:val="22"/>
          <w:szCs w:val="22"/>
        </w:rPr>
        <w:t xml:space="preserve"> Hitler échoue de peu</w:t>
      </w:r>
      <w:r w:rsidR="00483691">
        <w:rPr>
          <w:rFonts w:ascii="Calibri" w:hAnsi="Calibri" w:cs="Calibri"/>
          <w:sz w:val="22"/>
          <w:szCs w:val="22"/>
        </w:rPr>
        <w:t>,</w:t>
      </w:r>
      <w:r w:rsidRPr="003156AC">
        <w:rPr>
          <w:rFonts w:ascii="Calibri" w:hAnsi="Calibri" w:cs="Calibri"/>
          <w:sz w:val="22"/>
          <w:szCs w:val="22"/>
        </w:rPr>
        <w:t xml:space="preserve"> mais ébranle le régime nazi. Pour les conjurés, le pire est à venir : le Führer va se montrer sans pitié pour ces « traîtres », à commencer par ceux qui apparaissent comme les instigateurs de ce complot : l’Église allemande et le Vatican. Dès le 20 juillet au soir, le chef de la Gestapo, </w:t>
      </w:r>
      <w:r w:rsidR="00F85989" w:rsidRPr="00F85989">
        <w:rPr>
          <w:rFonts w:ascii="Calibri" w:hAnsi="Calibri" w:cs="Calibri"/>
          <w:sz w:val="22"/>
          <w:szCs w:val="22"/>
        </w:rPr>
        <w:t>Heinrich Alois Müller</w:t>
      </w:r>
      <w:r w:rsidRPr="003156AC">
        <w:rPr>
          <w:rFonts w:ascii="Calibri" w:hAnsi="Calibri" w:cs="Calibri"/>
          <w:sz w:val="22"/>
          <w:szCs w:val="22"/>
        </w:rPr>
        <w:t>, charge Neuhaus d’éradiquer tous ces résistants catholiques jusqu'au dernier. Personne ne doit être épargné. Ni les évêques, ni même le pape…</w:t>
      </w:r>
      <w:r w:rsidR="003156AC">
        <w:rPr>
          <w:rFonts w:ascii="Calibri" w:hAnsi="Calibri" w:cs="Calibri"/>
          <w:sz w:val="22"/>
          <w:szCs w:val="22"/>
        </w:rPr>
        <w:t xml:space="preserve"> Neuhaus sera</w:t>
      </w:r>
      <w:r w:rsidR="003156AC" w:rsidRPr="003156AC">
        <w:rPr>
          <w:rFonts w:ascii="Calibri" w:hAnsi="Calibri" w:cs="Calibri"/>
          <w:sz w:val="22"/>
          <w:szCs w:val="22"/>
        </w:rPr>
        <w:t xml:space="preserve"> capturé par l’Armée rouge à la fin de la guerre</w:t>
      </w:r>
      <w:r w:rsidR="003156AC">
        <w:rPr>
          <w:rFonts w:ascii="Calibri" w:hAnsi="Calibri" w:cs="Calibri"/>
          <w:sz w:val="22"/>
          <w:szCs w:val="22"/>
        </w:rPr>
        <w:t>.</w:t>
      </w:r>
    </w:p>
    <w:p w14:paraId="011F061C" w14:textId="77777777" w:rsidR="003156AC" w:rsidRDefault="003156AC" w:rsidP="00A501D9">
      <w:pPr>
        <w:spacing w:after="0" w:line="240" w:lineRule="auto"/>
        <w:rPr>
          <w:rFonts w:ascii="Calibri" w:hAnsi="Calibri" w:cs="Calibri"/>
          <w:sz w:val="22"/>
          <w:szCs w:val="22"/>
        </w:rPr>
      </w:pPr>
    </w:p>
    <w:p w14:paraId="3049CD6D" w14:textId="17A20A82" w:rsidR="00483691" w:rsidRDefault="00483691" w:rsidP="00A501D9">
      <w:pPr>
        <w:spacing w:after="0" w:line="240" w:lineRule="auto"/>
        <w:rPr>
          <w:rFonts w:ascii="Calibri" w:hAnsi="Calibri" w:cs="Calibri"/>
          <w:sz w:val="22"/>
          <w:szCs w:val="22"/>
        </w:rPr>
      </w:pPr>
      <w:r w:rsidRPr="00483691">
        <w:rPr>
          <w:rFonts w:ascii="Calibri" w:hAnsi="Calibri" w:cs="Calibri"/>
          <w:sz w:val="22"/>
          <w:szCs w:val="22"/>
        </w:rPr>
        <w:t>Des personnages hauts en couleur,</w:t>
      </w:r>
      <w:r w:rsidR="00EF6E28">
        <w:rPr>
          <w:rFonts w:ascii="Calibri" w:hAnsi="Calibri" w:cs="Calibri"/>
          <w:sz w:val="22"/>
          <w:szCs w:val="22"/>
        </w:rPr>
        <w:t xml:space="preserve"> une mise en page sacrément</w:t>
      </w:r>
      <w:r w:rsidRPr="00483691">
        <w:rPr>
          <w:rFonts w:ascii="Calibri" w:hAnsi="Calibri" w:cs="Calibri"/>
          <w:sz w:val="22"/>
          <w:szCs w:val="22"/>
        </w:rPr>
        <w:t xml:space="preserve"> efficace et un </w:t>
      </w:r>
      <w:r>
        <w:rPr>
          <w:rFonts w:ascii="Calibri" w:hAnsi="Calibri" w:cs="Calibri"/>
          <w:sz w:val="22"/>
          <w:szCs w:val="22"/>
        </w:rPr>
        <w:t xml:space="preserve">dessin acéré rendent le récit </w:t>
      </w:r>
      <w:r w:rsidR="00AA1A6D">
        <w:rPr>
          <w:rFonts w:ascii="Calibri" w:hAnsi="Calibri" w:cs="Calibri"/>
          <w:sz w:val="22"/>
          <w:szCs w:val="22"/>
        </w:rPr>
        <w:t>très</w:t>
      </w:r>
      <w:r w:rsidR="00EF6E28">
        <w:rPr>
          <w:rFonts w:ascii="Calibri" w:hAnsi="Calibri" w:cs="Calibri"/>
          <w:sz w:val="22"/>
          <w:szCs w:val="22"/>
        </w:rPr>
        <w:t xml:space="preserve"> prenant</w:t>
      </w:r>
      <w:r w:rsidRPr="00483691">
        <w:rPr>
          <w:rFonts w:ascii="Calibri" w:hAnsi="Calibri" w:cs="Calibri"/>
          <w:sz w:val="22"/>
          <w:szCs w:val="22"/>
        </w:rPr>
        <w:t>. La bd comporte beaucoup de plans d’en</w:t>
      </w:r>
      <w:r>
        <w:rPr>
          <w:rFonts w:ascii="Calibri" w:hAnsi="Calibri" w:cs="Calibri"/>
          <w:sz w:val="22"/>
          <w:szCs w:val="22"/>
        </w:rPr>
        <w:t xml:space="preserve">semble qui ont dû demander aux </w:t>
      </w:r>
      <w:r w:rsidRPr="00483691">
        <w:rPr>
          <w:rFonts w:ascii="Calibri" w:hAnsi="Calibri" w:cs="Calibri"/>
          <w:sz w:val="22"/>
          <w:szCs w:val="22"/>
        </w:rPr>
        <w:t xml:space="preserve">auteurs une solide documentation. </w:t>
      </w:r>
      <w:bookmarkStart w:id="0" w:name="_GoBack"/>
      <w:bookmarkEnd w:id="0"/>
    </w:p>
    <w:p w14:paraId="21BAB0D9" w14:textId="77777777" w:rsidR="00483691" w:rsidRDefault="00483691" w:rsidP="00A501D9">
      <w:pPr>
        <w:spacing w:after="0" w:line="240" w:lineRule="auto"/>
        <w:rPr>
          <w:rFonts w:ascii="Calibri" w:hAnsi="Calibri" w:cs="Calibri"/>
          <w:sz w:val="22"/>
          <w:szCs w:val="22"/>
        </w:rPr>
      </w:pPr>
    </w:p>
    <w:p w14:paraId="1E3A051D" w14:textId="57F1B13F" w:rsidR="003156AC" w:rsidRPr="003156AC" w:rsidRDefault="003156AC" w:rsidP="00A501D9">
      <w:pPr>
        <w:spacing w:after="0" w:line="240" w:lineRule="auto"/>
        <w:rPr>
          <w:rFonts w:ascii="Calibri" w:hAnsi="Calibri" w:cs="Calibri"/>
          <w:sz w:val="22"/>
          <w:szCs w:val="22"/>
        </w:rPr>
      </w:pPr>
      <w:r>
        <w:rPr>
          <w:rFonts w:ascii="Calibri" w:hAnsi="Calibri" w:cs="Calibri"/>
          <w:sz w:val="22"/>
          <w:szCs w:val="22"/>
        </w:rPr>
        <w:t xml:space="preserve">On attend </w:t>
      </w:r>
      <w:r w:rsidR="00AA1A6D" w:rsidRPr="00AA1A6D">
        <w:rPr>
          <w:rFonts w:ascii="Calibri" w:hAnsi="Calibri" w:cs="Calibri"/>
          <w:sz w:val="22"/>
          <w:szCs w:val="22"/>
        </w:rPr>
        <w:t xml:space="preserve">impatiemment </w:t>
      </w:r>
      <w:r>
        <w:rPr>
          <w:rFonts w:ascii="Calibri" w:hAnsi="Calibri" w:cs="Calibri"/>
          <w:sz w:val="22"/>
          <w:szCs w:val="22"/>
        </w:rPr>
        <w:t>le second v</w:t>
      </w:r>
      <w:r w:rsidR="00AA1A6D">
        <w:rPr>
          <w:rFonts w:ascii="Calibri" w:hAnsi="Calibri" w:cs="Calibri"/>
          <w:sz w:val="22"/>
          <w:szCs w:val="22"/>
        </w:rPr>
        <w:t>olume</w:t>
      </w:r>
      <w:r>
        <w:rPr>
          <w:rFonts w:ascii="Calibri" w:hAnsi="Calibri" w:cs="Calibri"/>
          <w:sz w:val="22"/>
          <w:szCs w:val="22"/>
        </w:rPr>
        <w:t> </w:t>
      </w:r>
      <w:r w:rsidR="00AA1A6D">
        <w:rPr>
          <w:rFonts w:ascii="Calibri" w:hAnsi="Calibri" w:cs="Calibri"/>
          <w:sz w:val="22"/>
          <w:szCs w:val="22"/>
        </w:rPr>
        <w:t xml:space="preserve">et la réponse à ces questions </w:t>
      </w:r>
      <w:r>
        <w:rPr>
          <w:rFonts w:ascii="Calibri" w:hAnsi="Calibri" w:cs="Calibri"/>
          <w:sz w:val="22"/>
          <w:szCs w:val="22"/>
        </w:rPr>
        <w:t>: q</w:t>
      </w:r>
      <w:r w:rsidRPr="003156AC">
        <w:rPr>
          <w:rFonts w:ascii="Calibri" w:hAnsi="Calibri" w:cs="Calibri"/>
          <w:sz w:val="22"/>
          <w:szCs w:val="22"/>
        </w:rPr>
        <w:t xml:space="preserve">uel rôle a joué l’Église catholique sous </w:t>
      </w:r>
      <w:proofErr w:type="gramStart"/>
      <w:r w:rsidRPr="003156AC">
        <w:rPr>
          <w:rFonts w:ascii="Calibri" w:hAnsi="Calibri" w:cs="Calibri"/>
          <w:sz w:val="22"/>
          <w:szCs w:val="22"/>
        </w:rPr>
        <w:t>le III</w:t>
      </w:r>
      <w:r w:rsidRPr="00F85989">
        <w:rPr>
          <w:rFonts w:ascii="Calibri" w:hAnsi="Calibri" w:cs="Calibri"/>
          <w:sz w:val="22"/>
          <w:szCs w:val="22"/>
          <w:vertAlign w:val="superscript"/>
        </w:rPr>
        <w:t>e</w:t>
      </w:r>
      <w:proofErr w:type="gramEnd"/>
      <w:r w:rsidRPr="003156AC">
        <w:rPr>
          <w:rFonts w:ascii="Calibri" w:hAnsi="Calibri" w:cs="Calibri"/>
          <w:sz w:val="22"/>
          <w:szCs w:val="22"/>
        </w:rPr>
        <w:t xml:space="preserve"> Reich ? Le pape au Vatican et, en Allemagne, les évêques, les curés de campagne et les millions de catholiques… Amis ou ennemis des nazis ? Collabos ou résistants ?</w:t>
      </w:r>
    </w:p>
    <w:p w14:paraId="6A99DAF5" w14:textId="6C0BAFB5" w:rsidR="00CB18BD" w:rsidRPr="003156AC" w:rsidRDefault="00CB18BD" w:rsidP="00A501D9">
      <w:pPr>
        <w:spacing w:after="0" w:line="240" w:lineRule="auto"/>
        <w:rPr>
          <w:rFonts w:ascii="Calibri" w:hAnsi="Calibri" w:cs="Calibri"/>
          <w:sz w:val="22"/>
          <w:szCs w:val="22"/>
        </w:rPr>
      </w:pPr>
    </w:p>
    <w:p w14:paraId="05AA4441" w14:textId="77777777" w:rsidR="0090208A" w:rsidRPr="003156AC" w:rsidRDefault="0090208A" w:rsidP="00A501D9">
      <w:pPr>
        <w:spacing w:after="0" w:line="240" w:lineRule="auto"/>
        <w:rPr>
          <w:rFonts w:ascii="Calibri" w:hAnsi="Calibri" w:cs="Calibri"/>
          <w:sz w:val="22"/>
          <w:szCs w:val="22"/>
        </w:rPr>
      </w:pPr>
    </w:p>
    <w:p w14:paraId="7ACBD94C" w14:textId="77777777" w:rsidR="00CB18BD" w:rsidRPr="00A501D9" w:rsidRDefault="00CB18BD" w:rsidP="00A501D9">
      <w:pPr>
        <w:spacing w:after="0" w:line="240" w:lineRule="auto"/>
        <w:rPr>
          <w:rFonts w:ascii="Calibri" w:hAnsi="Calibri" w:cs="Calibri"/>
        </w:rPr>
      </w:pPr>
    </w:p>
    <w:sectPr w:rsidR="00CB18BD" w:rsidRPr="00A501D9" w:rsidSect="00C47F73">
      <w:pgSz w:w="11906" w:h="16838"/>
      <w:pgMar w:top="720"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D5C"/>
    <w:rsid w:val="00095C9A"/>
    <w:rsid w:val="001745F2"/>
    <w:rsid w:val="001B306A"/>
    <w:rsid w:val="0025273B"/>
    <w:rsid w:val="00261FF4"/>
    <w:rsid w:val="002B6BFF"/>
    <w:rsid w:val="002C65C1"/>
    <w:rsid w:val="002C7034"/>
    <w:rsid w:val="003156AC"/>
    <w:rsid w:val="003D5129"/>
    <w:rsid w:val="00483691"/>
    <w:rsid w:val="0049084D"/>
    <w:rsid w:val="006B5C28"/>
    <w:rsid w:val="006D7246"/>
    <w:rsid w:val="0077308C"/>
    <w:rsid w:val="007B5952"/>
    <w:rsid w:val="008A3CEF"/>
    <w:rsid w:val="008E70DC"/>
    <w:rsid w:val="0090208A"/>
    <w:rsid w:val="00930D5C"/>
    <w:rsid w:val="00A24C87"/>
    <w:rsid w:val="00A501D9"/>
    <w:rsid w:val="00AA1A6D"/>
    <w:rsid w:val="00B10B1B"/>
    <w:rsid w:val="00B44F76"/>
    <w:rsid w:val="00BD0C3F"/>
    <w:rsid w:val="00C47F73"/>
    <w:rsid w:val="00CB18BD"/>
    <w:rsid w:val="00CD3DED"/>
    <w:rsid w:val="00DB40B9"/>
    <w:rsid w:val="00DD1E0C"/>
    <w:rsid w:val="00E01E06"/>
    <w:rsid w:val="00E309DB"/>
    <w:rsid w:val="00E5599D"/>
    <w:rsid w:val="00E82527"/>
    <w:rsid w:val="00EF6E28"/>
    <w:rsid w:val="00F56258"/>
    <w:rsid w:val="00F8598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5DD8"/>
  <w15:chartTrackingRefBased/>
  <w15:docId w15:val="{5D9593A0-C9E5-48E6-AEC7-7912FF46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930D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30D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30D5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30D5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30D5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30D5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30D5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30D5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30D5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0D5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30D5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30D5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30D5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30D5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30D5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30D5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30D5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30D5C"/>
    <w:rPr>
      <w:rFonts w:eastAsiaTheme="majorEastAsia" w:cstheme="majorBidi"/>
      <w:color w:val="272727" w:themeColor="text1" w:themeTint="D8"/>
    </w:rPr>
  </w:style>
  <w:style w:type="paragraph" w:styleId="Titre">
    <w:name w:val="Title"/>
    <w:basedOn w:val="Normal"/>
    <w:next w:val="Normal"/>
    <w:link w:val="TitreCar"/>
    <w:uiPriority w:val="10"/>
    <w:qFormat/>
    <w:rsid w:val="00930D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30D5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30D5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30D5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30D5C"/>
    <w:pPr>
      <w:spacing w:before="160"/>
      <w:jc w:val="center"/>
    </w:pPr>
    <w:rPr>
      <w:i/>
      <w:iCs/>
      <w:color w:val="404040" w:themeColor="text1" w:themeTint="BF"/>
    </w:rPr>
  </w:style>
  <w:style w:type="character" w:customStyle="1" w:styleId="CitationCar">
    <w:name w:val="Citation Car"/>
    <w:basedOn w:val="Policepardfaut"/>
    <w:link w:val="Citation"/>
    <w:uiPriority w:val="29"/>
    <w:rsid w:val="00930D5C"/>
    <w:rPr>
      <w:i/>
      <w:iCs/>
      <w:color w:val="404040" w:themeColor="text1" w:themeTint="BF"/>
    </w:rPr>
  </w:style>
  <w:style w:type="paragraph" w:styleId="Paragraphedeliste">
    <w:name w:val="List Paragraph"/>
    <w:basedOn w:val="Normal"/>
    <w:uiPriority w:val="34"/>
    <w:qFormat/>
    <w:rsid w:val="00930D5C"/>
    <w:pPr>
      <w:ind w:left="720"/>
      <w:contextualSpacing/>
    </w:pPr>
  </w:style>
  <w:style w:type="character" w:styleId="Emphaseintense">
    <w:name w:val="Intense Emphasis"/>
    <w:basedOn w:val="Policepardfaut"/>
    <w:uiPriority w:val="21"/>
    <w:qFormat/>
    <w:rsid w:val="00930D5C"/>
    <w:rPr>
      <w:i/>
      <w:iCs/>
      <w:color w:val="0F4761" w:themeColor="accent1" w:themeShade="BF"/>
    </w:rPr>
  </w:style>
  <w:style w:type="paragraph" w:styleId="Citationintense">
    <w:name w:val="Intense Quote"/>
    <w:basedOn w:val="Normal"/>
    <w:next w:val="Normal"/>
    <w:link w:val="CitationintenseCar"/>
    <w:uiPriority w:val="30"/>
    <w:qFormat/>
    <w:rsid w:val="00930D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30D5C"/>
    <w:rPr>
      <w:i/>
      <w:iCs/>
      <w:color w:val="0F4761" w:themeColor="accent1" w:themeShade="BF"/>
    </w:rPr>
  </w:style>
  <w:style w:type="character" w:styleId="Rfrenceintense">
    <w:name w:val="Intense Reference"/>
    <w:basedOn w:val="Policepardfaut"/>
    <w:uiPriority w:val="32"/>
    <w:qFormat/>
    <w:rsid w:val="00930D5C"/>
    <w:rPr>
      <w:b/>
      <w:bCs/>
      <w:smallCaps/>
      <w:color w:val="0F4761" w:themeColor="accent1" w:themeShade="BF"/>
      <w:spacing w:val="5"/>
    </w:rPr>
  </w:style>
  <w:style w:type="paragraph" w:styleId="Textedebulles">
    <w:name w:val="Balloon Text"/>
    <w:basedOn w:val="Normal"/>
    <w:link w:val="TextedebullesCar"/>
    <w:uiPriority w:val="99"/>
    <w:semiHidden/>
    <w:unhideWhenUsed/>
    <w:rsid w:val="00F5625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562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2</Pages>
  <Words>841</Words>
  <Characters>4629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Berset</dc:creator>
  <cp:keywords/>
  <dc:description/>
  <cp:lastModifiedBy>roger rosset</cp:lastModifiedBy>
  <cp:revision>7</cp:revision>
  <cp:lastPrinted>2026-02-16T20:11:00Z</cp:lastPrinted>
  <dcterms:created xsi:type="dcterms:W3CDTF">2026-02-16T20:16:00Z</dcterms:created>
  <dcterms:modified xsi:type="dcterms:W3CDTF">2026-02-17T21:56:00Z</dcterms:modified>
</cp:coreProperties>
</file>